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F2" w:rsidRDefault="005344F2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</w:p>
    <w:p w:rsidR="005344F2" w:rsidRDefault="005023FA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sz w:val="36"/>
          <w:szCs w:val="36"/>
          <w:lang w:eastAsia="zh-Hans"/>
        </w:rPr>
        <w:t>浙江省第十三届“挑战杯”大学生创业计划竞赛</w:t>
      </w:r>
    </w:p>
    <w:p w:rsidR="005344F2" w:rsidRDefault="005023FA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sz w:val="36"/>
          <w:szCs w:val="36"/>
          <w:lang w:eastAsia="zh-Hans"/>
        </w:rPr>
        <w:t>作品申报书</w:t>
      </w:r>
    </w:p>
    <w:p w:rsidR="005344F2" w:rsidRDefault="005023FA">
      <w:pPr>
        <w:jc w:val="center"/>
        <w:rPr>
          <w:rFonts w:ascii="仿宋_GB2312" w:eastAsia="仿宋_GB2312" w:hAnsi="仿宋_GB2312" w:cs="仿宋_GB2312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（校级竞赛参赛作品）</w:t>
      </w:r>
    </w:p>
    <w:p w:rsidR="005344F2" w:rsidRDefault="005023FA">
      <w:pPr>
        <w:spacing w:line="400" w:lineRule="exact"/>
        <w:rPr>
          <w:rFonts w:ascii="仿宋_GB2312" w:eastAsia="仿宋_GB2312" w:hAnsi="仿宋_GB2312" w:cs="仿宋_GB2312"/>
          <w:sz w:val="24"/>
          <w:u w:val="single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作品编号：</w:t>
      </w:r>
      <w:r w:rsidR="00B6228B">
        <w:rPr>
          <w:rFonts w:ascii="仿宋_GB2312" w:eastAsia="仿宋_GB2312" w:hAnsi="仿宋_GB2312" w:cs="仿宋_GB2312"/>
          <w:sz w:val="24"/>
          <w:u w:val="single"/>
          <w:lang w:eastAsia="zh-Hans"/>
        </w:rPr>
        <w:t xml:space="preserve">  </w:t>
      </w:r>
      <w:r w:rsidR="001568C9"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  <w:r w:rsidR="001568C9"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bookmarkStart w:id="0" w:name="_GoBack"/>
      <w:bookmarkEnd w:id="0"/>
      <w:r w:rsidR="001568C9">
        <w:rPr>
          <w:rFonts w:ascii="仿宋_GB2312" w:eastAsia="仿宋_GB2312" w:hAnsi="仿宋_GB2312" w:cs="仿宋_GB2312"/>
          <w:sz w:val="24"/>
          <w:u w:val="single"/>
        </w:rPr>
        <w:t xml:space="preserve">  </w:t>
      </w:r>
      <w:r w:rsidR="001568C9" w:rsidRPr="001568C9">
        <w:rPr>
          <w:rFonts w:ascii="仿宋_GB2312" w:eastAsia="仿宋_GB2312" w:hAnsi="仿宋_GB2312" w:cs="仿宋_GB2312"/>
          <w:sz w:val="24"/>
          <w:u w:val="single"/>
        </w:rPr>
        <w:t>07-001</w:t>
      </w:r>
      <w:r w:rsidR="001568C9">
        <w:rPr>
          <w:rFonts w:ascii="仿宋_GB2312" w:eastAsia="仿宋_GB2312" w:hAnsi="仿宋_GB2312" w:cs="仿宋_GB2312"/>
          <w:sz w:val="24"/>
          <w:u w:val="single"/>
        </w:rPr>
        <w:t xml:space="preserve">      </w:t>
      </w:r>
      <w:r w:rsidR="00B6228B">
        <w:rPr>
          <w:rFonts w:ascii="仿宋_GB2312" w:eastAsia="仿宋_GB2312" w:hAnsi="仿宋_GB2312" w:cs="仿宋_GB2312"/>
          <w:sz w:val="24"/>
          <w:u w:val="single"/>
          <w:lang w:eastAsia="zh-Hans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948"/>
        <w:gridCol w:w="846"/>
        <w:gridCol w:w="207"/>
        <w:gridCol w:w="889"/>
        <w:gridCol w:w="340"/>
        <w:gridCol w:w="793"/>
        <w:gridCol w:w="985"/>
        <w:gridCol w:w="1285"/>
      </w:tblGrid>
      <w:tr w:rsidR="005344F2">
        <w:tc>
          <w:tcPr>
            <w:tcW w:w="222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所在省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（区、市）</w:t>
            </w:r>
          </w:p>
        </w:tc>
        <w:tc>
          <w:tcPr>
            <w:tcW w:w="1794" w:type="dxa"/>
            <w:gridSpan w:val="2"/>
          </w:tcPr>
          <w:p w:rsidR="005344F2" w:rsidRDefault="005344F2">
            <w:p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学校名称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（全称）</w:t>
            </w:r>
          </w:p>
        </w:tc>
        <w:tc>
          <w:tcPr>
            <w:tcW w:w="3063" w:type="dxa"/>
            <w:gridSpan w:val="3"/>
          </w:tcPr>
          <w:p w:rsidR="005344F2" w:rsidRDefault="005344F2">
            <w:p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</w:p>
        </w:tc>
      </w:tr>
      <w:tr w:rsidR="005344F2">
        <w:tc>
          <w:tcPr>
            <w:tcW w:w="222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项目名称</w:t>
            </w:r>
          </w:p>
        </w:tc>
        <w:tc>
          <w:tcPr>
            <w:tcW w:w="6293" w:type="dxa"/>
            <w:gridSpan w:val="8"/>
          </w:tcPr>
          <w:p w:rsidR="005344F2" w:rsidRDefault="005344F2">
            <w:p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</w:p>
        </w:tc>
      </w:tr>
      <w:tr w:rsidR="005344F2">
        <w:trPr>
          <w:trHeight w:val="458"/>
        </w:trPr>
        <w:tc>
          <w:tcPr>
            <w:tcW w:w="222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项目组别</w:t>
            </w:r>
          </w:p>
        </w:tc>
        <w:tc>
          <w:tcPr>
            <w:tcW w:w="6293" w:type="dxa"/>
            <w:gridSpan w:val="8"/>
          </w:tcPr>
          <w:p w:rsidR="005344F2" w:rsidRDefault="005023FA">
            <w:p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 xml:space="preserve">I. </w:t>
            </w: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普通高校组</w:t>
            </w: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 xml:space="preserve">       II. </w:t>
            </w: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职业院校组</w:t>
            </w:r>
          </w:p>
        </w:tc>
      </w:tr>
      <w:tr w:rsidR="005344F2">
        <w:trPr>
          <w:trHeight w:val="2059"/>
        </w:trPr>
        <w:tc>
          <w:tcPr>
            <w:tcW w:w="222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项目类别方向</w:t>
            </w:r>
          </w:p>
        </w:tc>
        <w:tc>
          <w:tcPr>
            <w:tcW w:w="6293" w:type="dxa"/>
            <w:gridSpan w:val="8"/>
          </w:tcPr>
          <w:p w:rsidR="005344F2" w:rsidRDefault="005023FA">
            <w:pPr>
              <w:numPr>
                <w:ilvl w:val="0"/>
                <w:numId w:val="1"/>
              </w:num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科技创新和未来产业</w:t>
            </w:r>
          </w:p>
          <w:p w:rsidR="005344F2" w:rsidRDefault="005023FA">
            <w:pPr>
              <w:numPr>
                <w:ilvl w:val="0"/>
                <w:numId w:val="1"/>
              </w:num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乡村振兴和农业农村现代化</w:t>
            </w:r>
          </w:p>
          <w:p w:rsidR="005344F2" w:rsidRDefault="005023FA">
            <w:pPr>
              <w:numPr>
                <w:ilvl w:val="0"/>
                <w:numId w:val="1"/>
              </w:num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城市治理和社会服务</w:t>
            </w:r>
          </w:p>
          <w:p w:rsidR="005344F2" w:rsidRDefault="005023FA">
            <w:pPr>
              <w:numPr>
                <w:ilvl w:val="0"/>
                <w:numId w:val="1"/>
              </w:num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生态环保和可持续发展</w:t>
            </w:r>
          </w:p>
          <w:p w:rsidR="005344F2" w:rsidRDefault="005023FA">
            <w:pPr>
              <w:numPr>
                <w:ilvl w:val="0"/>
                <w:numId w:val="1"/>
              </w:num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文化创意和区域合作</w:t>
            </w:r>
          </w:p>
        </w:tc>
      </w:tr>
      <w:tr w:rsidR="005344F2">
        <w:trPr>
          <w:trHeight w:val="263"/>
        </w:trPr>
        <w:tc>
          <w:tcPr>
            <w:tcW w:w="2229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lang w:eastAsia="zh-Hans"/>
              </w:rPr>
              <w:t>工商注册、融资、享受创业资助情况</w:t>
            </w:r>
          </w:p>
        </w:tc>
        <w:tc>
          <w:tcPr>
            <w:tcW w:w="3230" w:type="dxa"/>
            <w:gridSpan w:val="5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Cs w:val="21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Cs w:val="21"/>
                <w:lang w:eastAsia="zh-Hans"/>
              </w:rPr>
              <w:t>工商注册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否</w:t>
            </w:r>
            <w:r>
              <w:rPr>
                <w:rFonts w:ascii="仿宋_GB2312" w:eastAsia="仿宋_GB2312" w:hAnsi="仿宋_GB2312" w:cs="仿宋_GB2312"/>
                <w:szCs w:val="21"/>
                <w:lang w:eastAsia="zh-Hans"/>
              </w:rPr>
              <w:t>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Cs w:val="21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法人姓名</w:t>
            </w:r>
            <w:r>
              <w:rPr>
                <w:rFonts w:ascii="仿宋_GB2312" w:eastAsia="仿宋_GB2312" w:hAnsi="仿宋_GB2312" w:cs="仿宋_GB2312"/>
                <w:szCs w:val="21"/>
                <w:lang w:eastAsia="zh-Hans"/>
              </w:rPr>
              <w:t>：</w:t>
            </w:r>
          </w:p>
        </w:tc>
        <w:tc>
          <w:tcPr>
            <w:tcW w:w="3063" w:type="dxa"/>
            <w:gridSpan w:val="3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Cs w:val="21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Cs w:val="21"/>
                <w:lang w:eastAsia="zh-Hans"/>
              </w:rPr>
              <w:t>完成融资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否</w:t>
            </w:r>
            <w:r>
              <w:rPr>
                <w:rFonts w:ascii="仿宋_GB2312" w:eastAsia="仿宋_GB2312" w:hAnsi="仿宋_GB2312" w:cs="仿宋_GB2312"/>
                <w:szCs w:val="21"/>
                <w:lang w:eastAsia="zh-Hans"/>
              </w:rPr>
              <w:t>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Cs w:val="21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融资金额</w:t>
            </w:r>
            <w:r>
              <w:rPr>
                <w:rFonts w:ascii="仿宋_GB2312" w:eastAsia="仿宋_GB2312" w:hAnsi="仿宋_GB2312" w:cs="仿宋_GB2312"/>
                <w:szCs w:val="21"/>
                <w:lang w:eastAsia="zh-Hans"/>
              </w:rPr>
              <w:t xml:space="preserve">：    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万</w:t>
            </w:r>
          </w:p>
        </w:tc>
      </w:tr>
      <w:tr w:rsidR="005344F2">
        <w:trPr>
          <w:trHeight w:val="263"/>
        </w:trPr>
        <w:tc>
          <w:tcPr>
            <w:tcW w:w="2229" w:type="dxa"/>
            <w:vMerge/>
            <w:vAlign w:val="center"/>
          </w:tcPr>
          <w:p w:rsidR="005344F2" w:rsidRDefault="005344F2">
            <w:pPr>
              <w:spacing w:line="400" w:lineRule="exact"/>
            </w:pPr>
          </w:p>
        </w:tc>
        <w:tc>
          <w:tcPr>
            <w:tcW w:w="3230" w:type="dxa"/>
            <w:gridSpan w:val="5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校级资助（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否）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资助金额：    万</w:t>
            </w:r>
          </w:p>
        </w:tc>
        <w:tc>
          <w:tcPr>
            <w:tcW w:w="3063" w:type="dxa"/>
            <w:gridSpan w:val="3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市级资助（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否）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资助金额：    万</w:t>
            </w:r>
          </w:p>
        </w:tc>
      </w:tr>
      <w:tr w:rsidR="005344F2">
        <w:trPr>
          <w:trHeight w:val="263"/>
        </w:trPr>
        <w:tc>
          <w:tcPr>
            <w:tcW w:w="2229" w:type="dxa"/>
            <w:vMerge/>
            <w:vAlign w:val="center"/>
          </w:tcPr>
          <w:p w:rsidR="005344F2" w:rsidRDefault="005344F2">
            <w:pPr>
              <w:spacing w:line="400" w:lineRule="exact"/>
              <w:rPr>
                <w:rFonts w:ascii="Times New Roman Regular" w:eastAsia="仿宋_GB2312" w:hAnsi="Times New Roman Regular" w:cs="Times New Roman Regular"/>
                <w:sz w:val="24"/>
                <w:u w:val="single"/>
                <w:lang w:eastAsia="zh-Hans"/>
              </w:rPr>
            </w:pPr>
          </w:p>
        </w:tc>
        <w:tc>
          <w:tcPr>
            <w:tcW w:w="3230" w:type="dxa"/>
            <w:gridSpan w:val="5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省级资助（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否）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资助金额：    万</w:t>
            </w:r>
          </w:p>
        </w:tc>
        <w:tc>
          <w:tcPr>
            <w:tcW w:w="3063" w:type="dxa"/>
            <w:gridSpan w:val="3"/>
          </w:tcPr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国家级资助（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是</w:t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lang w:eastAsia="zh-Hans"/>
              </w:rPr>
              <w:t>否）</w:t>
            </w:r>
          </w:p>
          <w:p w:rsidR="005344F2" w:rsidRDefault="005023F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u w:val="single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资助金额：    万</w:t>
            </w:r>
          </w:p>
        </w:tc>
      </w:tr>
      <w:tr w:rsidR="005344F2">
        <w:trPr>
          <w:trHeight w:val="830"/>
        </w:trPr>
        <w:tc>
          <w:tcPr>
            <w:tcW w:w="8522" w:type="dxa"/>
            <w:gridSpan w:val="9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团队成员信息</w:t>
            </w:r>
          </w:p>
          <w:p w:rsidR="005344F2" w:rsidRDefault="005023F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（不少于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6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人且不多于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10</w:t>
            </w:r>
            <w:r>
              <w:rPr>
                <w:rFonts w:ascii="Times New Roman Regular" w:eastAsia="仿宋_GB2312" w:hAnsi="Times New Roman Regular" w:cs="Times New Roman Regular"/>
                <w:szCs w:val="21"/>
                <w:lang w:eastAsia="zh-Hans"/>
              </w:rPr>
              <w:t>人）</w:t>
            </w:r>
          </w:p>
        </w:tc>
      </w:tr>
      <w:tr w:rsidR="005344F2">
        <w:trPr>
          <w:trHeight w:val="800"/>
        </w:trPr>
        <w:tc>
          <w:tcPr>
            <w:tcW w:w="2229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（负责人）</w:t>
            </w:r>
          </w:p>
        </w:tc>
        <w:tc>
          <w:tcPr>
            <w:tcW w:w="94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88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85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29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105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29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4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105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88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1133" w:type="dxa"/>
            <w:gridSpan w:val="2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85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29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6293" w:type="dxa"/>
            <w:gridSpan w:val="8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企业法人（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是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否）</w:t>
            </w:r>
          </w:p>
        </w:tc>
      </w:tr>
    </w:tbl>
    <w:p w:rsidR="005344F2" w:rsidRDefault="005344F2">
      <w:pPr>
        <w:rPr>
          <w:rFonts w:ascii="仿宋" w:eastAsia="仿宋" w:hAnsi="仿宋" w:cs="仿宋"/>
          <w:sz w:val="24"/>
          <w:u w:val="single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999"/>
        <w:gridCol w:w="999"/>
        <w:gridCol w:w="999"/>
        <w:gridCol w:w="999"/>
        <w:gridCol w:w="1003"/>
        <w:gridCol w:w="1285"/>
      </w:tblGrid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lastRenderedPageBreak/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团队成员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在读学历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手机</w:t>
            </w: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毕业时间</w:t>
            </w: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 w:val="restart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指导教师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不多于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3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人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999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1003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285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手机</w:t>
            </w: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800"/>
        </w:trPr>
        <w:tc>
          <w:tcPr>
            <w:tcW w:w="2238" w:type="dxa"/>
            <w:vMerge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999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1285" w:type="dxa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项目简介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社会价值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实践过程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创新意义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发展前景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5344F2">
        <w:trPr>
          <w:trHeight w:val="1925"/>
        </w:trPr>
        <w:tc>
          <w:tcPr>
            <w:tcW w:w="2238" w:type="dxa"/>
            <w:vAlign w:val="center"/>
          </w:tcPr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团队协作</w:t>
            </w:r>
          </w:p>
          <w:p w:rsidR="005344F2" w:rsidRDefault="005023FA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500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84" w:type="dxa"/>
            <w:gridSpan w:val="6"/>
            <w:vAlign w:val="center"/>
          </w:tcPr>
          <w:p w:rsidR="005344F2" w:rsidRDefault="005344F2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</w:tbl>
    <w:p w:rsidR="005344F2" w:rsidRDefault="005023FA">
      <w:pPr>
        <w:rPr>
          <w:rFonts w:ascii="Times New Roman Regular" w:eastAsia="仿宋_GB2312" w:hAnsi="Times New Roman Regular" w:cs="Times New Roman Regular"/>
          <w:sz w:val="24"/>
          <w:lang w:eastAsia="zh-Hans"/>
        </w:rPr>
      </w:pPr>
      <w:r>
        <w:rPr>
          <w:rFonts w:ascii="Times New Roman Regular" w:eastAsia="仿宋_GB2312" w:hAnsi="Times New Roman Regular" w:cs="Times New Roman Regular"/>
          <w:sz w:val="24"/>
          <w:lang w:eastAsia="zh-Hans"/>
        </w:rPr>
        <w:t>备注：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1.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作品文本包括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20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页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ppt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介绍材料和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20</w:t>
      </w:r>
      <w:r>
        <w:rPr>
          <w:rFonts w:ascii="Times New Roman Regular" w:eastAsia="仿宋_GB2312" w:hAnsi="Times New Roman Regular" w:cs="Times New Roman Regular"/>
          <w:sz w:val="24"/>
          <w:lang w:eastAsia="zh-Hans"/>
        </w:rPr>
        <w:t>页佐证材料。</w:t>
      </w:r>
    </w:p>
    <w:sectPr w:rsidR="0053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58" w:rsidRDefault="00245758" w:rsidP="00B6228B">
      <w:r>
        <w:separator/>
      </w:r>
    </w:p>
  </w:endnote>
  <w:endnote w:type="continuationSeparator" w:id="0">
    <w:p w:rsidR="00245758" w:rsidRDefault="00245758" w:rsidP="00B6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58" w:rsidRDefault="00245758" w:rsidP="00B6228B">
      <w:r>
        <w:separator/>
      </w:r>
    </w:p>
  </w:footnote>
  <w:footnote w:type="continuationSeparator" w:id="0">
    <w:p w:rsidR="00245758" w:rsidRDefault="00245758" w:rsidP="00B6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7ECF5"/>
    <w:multiLevelType w:val="singleLevel"/>
    <w:tmpl w:val="6237ECF5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E5CC"/>
    <w:rsid w:val="FBFDE5CC"/>
    <w:rsid w:val="001568C9"/>
    <w:rsid w:val="00245758"/>
    <w:rsid w:val="005023FA"/>
    <w:rsid w:val="005344F2"/>
    <w:rsid w:val="00B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07AAE"/>
  <w15:docId w15:val="{F185AD39-FF55-44CA-B87A-4B77CC8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2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62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22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lhq</dc:creator>
  <cp:lastModifiedBy>ASUS A6521</cp:lastModifiedBy>
  <cp:revision>3</cp:revision>
  <dcterms:created xsi:type="dcterms:W3CDTF">2022-03-21T09:56:00Z</dcterms:created>
  <dcterms:modified xsi:type="dcterms:W3CDTF">2022-03-21T08:58:00Z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