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附件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：</w:t>
      </w:r>
    </w:p>
    <w:p>
      <w:pPr>
        <w:jc w:val="center"/>
        <w:rPr>
          <w:rFonts w:hint="default" w:ascii="宋体" w:hAnsi="宋体" w:eastAsia="华文中宋" w:cs="宋体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</w:rPr>
        <w:t>经济学院硕士研究生学位论文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-</w:t>
      </w:r>
      <w:r>
        <w:rPr>
          <w:rFonts w:hint="eastAsia" w:ascii="华文中宋" w:hAnsi="华文中宋" w:eastAsia="华文中宋"/>
          <w:sz w:val="32"/>
          <w:szCs w:val="32"/>
        </w:rPr>
        <w:t>预答辩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资格认定表</w:t>
      </w:r>
    </w:p>
    <w:tbl>
      <w:tblPr>
        <w:tblStyle w:val="3"/>
        <w:tblW w:w="9498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425"/>
        <w:gridCol w:w="284"/>
        <w:gridCol w:w="567"/>
        <w:gridCol w:w="567"/>
        <w:gridCol w:w="567"/>
        <w:gridCol w:w="708"/>
        <w:gridCol w:w="382"/>
        <w:gridCol w:w="1036"/>
        <w:gridCol w:w="359"/>
        <w:gridCol w:w="208"/>
        <w:gridCol w:w="283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专业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手机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预答辩日期</w:t>
            </w:r>
          </w:p>
        </w:tc>
        <w:tc>
          <w:tcPr>
            <w:tcW w:w="1657" w:type="dxa"/>
            <w:gridSpan w:val="3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预答辩地点</w:t>
            </w:r>
          </w:p>
        </w:tc>
        <w:tc>
          <w:tcPr>
            <w:tcW w:w="2618" w:type="dxa"/>
            <w:gridSpan w:val="3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学位论文题目</w:t>
            </w:r>
          </w:p>
        </w:tc>
        <w:tc>
          <w:tcPr>
            <w:tcW w:w="7513" w:type="dxa"/>
            <w:gridSpan w:val="12"/>
            <w:noWrap w:val="0"/>
            <w:vAlign w:val="top"/>
          </w:tcPr>
          <w:p>
            <w:pPr>
              <w:pStyle w:val="2"/>
              <w:spacing w:line="300" w:lineRule="auto"/>
              <w:ind w:firstLine="0" w:firstLineChars="0"/>
              <w:jc w:val="lef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9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学位论文预答辩委员会专家名单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职称</w:t>
            </w: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（主席）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498" w:type="dxa"/>
            <w:gridSpan w:val="14"/>
            <w:noWrap w:val="0"/>
            <w:vAlign w:val="top"/>
          </w:tcPr>
          <w:p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论文</w:t>
            </w:r>
            <w:r>
              <w:rPr>
                <w:rFonts w:hint="eastAsia" w:eastAsia="楷体_GB2312"/>
                <w:color w:val="000000"/>
              </w:rPr>
              <w:t>主要问题简要情况：</w:t>
            </w: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>
            <w:pPr>
              <w:pStyle w:val="2"/>
              <w:spacing w:line="300" w:lineRule="auto"/>
              <w:ind w:firstLine="0" w:firstLineChars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是否同意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参加预答辩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：</w:t>
            </w:r>
            <w:r>
              <w:rPr>
                <w:rFonts w:hint="eastAsia" w:eastAsia="楷体_GB2312"/>
                <w:b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同意     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楷体_GB2312"/>
                <w:b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不同意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</w:rPr>
              <w:t xml:space="preserve">签名：         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720" w:lineRule="auto"/>
              <w:ind w:firstLine="2788" w:firstLineChars="1328"/>
              <w:jc w:val="left"/>
              <w:rPr>
                <w:rFonts w:eastAsia="楷体_GB2312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2IxY2E5MWFjNjA5ZmM3Y2RiZTMzYzExNjQwZjEifQ=="/>
  </w:docVars>
  <w:rsids>
    <w:rsidRoot w:val="00000000"/>
    <w:rsid w:val="42A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2024-01-03T08:31:42Z</dcterms:created>
  <dc:creator>ASUS A6521</dc:creator>
  <cp:lastModifiedBy>藍白白</cp:lastModifiedBy>
  <dcterms:modified xsi:type="dcterms:W3CDTF">2024-01-03T08:31:52Z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A4C6131CC6264D1EAC04EA4309CEE842_12</vt:lpwstr>
  </property>
</Properties>
</file>